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ТЕХНІЧНИЙ УНІВЕРСИТЕТ УКРАЇНИ </w:t>
      </w:r>
    </w:p>
    <w:p w:rsidR="00000000" w:rsidDel="00000000" w:rsidP="00000000" w:rsidRDefault="00000000" w:rsidRPr="00000000" w14:paraId="00000002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03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 </w:t>
      </w:r>
    </w:p>
    <w:p w:rsidR="00000000" w:rsidDel="00000000" w:rsidP="00000000" w:rsidRDefault="00000000" w:rsidRPr="00000000" w14:paraId="00000006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7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КУРСОВА РОБОТА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6"/>
          <w:szCs w:val="36"/>
          <w:rtl w:val="0"/>
        </w:rPr>
        <w:t xml:space="preserve">з дисципліни "Основи веб-програмування"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</w:t>
        <w:tab/>
        <w:t xml:space="preserve">Виконав: Мортіков Владислав Євгенович,</w:t>
      </w:r>
    </w:p>
    <w:p w:rsidR="00000000" w:rsidDel="00000000" w:rsidP="00000000" w:rsidRDefault="00000000" w:rsidRPr="00000000" w14:paraId="0000000C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КП-83</w:t>
      </w:r>
    </w:p>
    <w:p w:rsidR="00000000" w:rsidDel="00000000" w:rsidP="00000000" w:rsidRDefault="00000000" w:rsidRPr="00000000" w14:paraId="0000000D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Допущено до захисту</w:t>
      </w:r>
    </w:p>
    <w:p w:rsidR="00000000" w:rsidDel="00000000" w:rsidP="00000000" w:rsidRDefault="00000000" w:rsidRPr="00000000" w14:paraId="0000000F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__________________</w:t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Rule="auto"/>
        <w:ind w:left="288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before="240" w:lineRule="auto"/>
        <w:ind w:left="288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семестр 2019/2020</w:t>
      </w:r>
    </w:p>
    <w:p w:rsidR="00000000" w:rsidDel="00000000" w:rsidP="00000000" w:rsidRDefault="00000000" w:rsidRPr="00000000" w14:paraId="00000015">
      <w:pPr>
        <w:spacing w:before="240" w:lineRule="auto"/>
        <w:ind w:left="288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ТЕХНІЧНИЙ УНІВЕРСИТЕТ УКРАЇНИ </w:t>
      </w:r>
    </w:p>
    <w:p w:rsidR="00000000" w:rsidDel="00000000" w:rsidP="00000000" w:rsidRDefault="00000000" w:rsidRPr="00000000" w14:paraId="00000017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18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 </w:t>
      </w:r>
    </w:p>
    <w:p w:rsidR="00000000" w:rsidDel="00000000" w:rsidP="00000000" w:rsidRDefault="00000000" w:rsidRPr="00000000" w14:paraId="0000001A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tbl>
      <w:tblPr>
        <w:tblStyle w:val="Table1"/>
        <w:tblW w:w="852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110"/>
        <w:gridCol w:w="4410"/>
        <w:tblGridChange w:id="0">
          <w:tblGrid>
            <w:gridCol w:w="4110"/>
            <w:gridCol w:w="4410"/>
          </w:tblGrid>
        </w:tblGridChange>
      </w:tblGrid>
      <w:tr>
        <w:trPr>
          <w:trHeight w:val="273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Узгоджено                 </w:t>
              <w:tab/>
              <w:tab/>
              <w:t xml:space="preserve">Керівник роботи               </w:t>
              <w:tab/>
            </w:r>
          </w:p>
          <w:p w:rsidR="00000000" w:rsidDel="00000000" w:rsidP="00000000" w:rsidRDefault="00000000" w:rsidRPr="00000000" w14:paraId="0000001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__________/Гадиняк Р.А./         </w:t>
              <w:tab/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ЗАХИЩЕНА "__"_________2019р</w:t>
            </w:r>
          </w:p>
          <w:p w:rsidR="00000000" w:rsidDel="00000000" w:rsidP="00000000" w:rsidRDefault="00000000" w:rsidRPr="00000000" w14:paraId="0000001E">
            <w:pPr>
              <w:spacing w:befor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 оцінкою_________________</w:t>
            </w:r>
          </w:p>
          <w:p w:rsidR="00000000" w:rsidDel="00000000" w:rsidP="00000000" w:rsidRDefault="00000000" w:rsidRPr="00000000" w14:paraId="0000001F">
            <w:pPr>
              <w:spacing w:before="240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     __________/Гадиняк Р.А./  </w:t>
            </w:r>
          </w:p>
        </w:tc>
      </w:tr>
    </w:tbl>
    <w:p w:rsidR="00000000" w:rsidDel="00000000" w:rsidP="00000000" w:rsidRDefault="00000000" w:rsidRPr="00000000" w14:paraId="00000020">
      <w:pPr>
        <w:spacing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i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6"/>
          <w:szCs w:val="36"/>
          <w:rtl w:val="0"/>
        </w:rPr>
        <w:t xml:space="preserve">“Веб-додаток електронної бази даних із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i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36"/>
          <w:szCs w:val="36"/>
          <w:rtl w:val="0"/>
        </w:rPr>
        <w:t xml:space="preserve"> даними здобувачів освіти”</w:t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4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after="18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7">
      <w:pPr>
        <w:spacing w:after="18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Виконавець роботи</w:t>
      </w:r>
    </w:p>
    <w:p w:rsidR="00000000" w:rsidDel="00000000" w:rsidP="00000000" w:rsidRDefault="00000000" w:rsidRPr="00000000" w14:paraId="00000028">
      <w:pPr>
        <w:spacing w:after="18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Мортіков Владислав Євгенович</w:t>
      </w:r>
    </w:p>
    <w:p w:rsidR="00000000" w:rsidDel="00000000" w:rsidP="00000000" w:rsidRDefault="00000000" w:rsidRPr="00000000" w14:paraId="00000029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</w:t>
        <w:tab/>
        <w:tab/>
        <w:tab/>
        <w:tab/>
        <w:tab/>
        <w:tab/>
        <w:tab/>
        <w:t xml:space="preserve">20.12.2019р.</w:t>
      </w:r>
    </w:p>
    <w:p w:rsidR="00000000" w:rsidDel="00000000" w:rsidP="00000000" w:rsidRDefault="00000000" w:rsidRPr="00000000" w14:paraId="0000002A">
      <w:pPr>
        <w:spacing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Зміст </w:t>
      </w:r>
    </w:p>
    <w:p w:rsidR="00000000" w:rsidDel="00000000" w:rsidP="00000000" w:rsidRDefault="00000000" w:rsidRPr="00000000" w14:paraId="0000002E">
      <w:pPr>
        <w:spacing w:before="8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u w:val="single"/>
            <w:rtl w:val="0"/>
          </w:rPr>
          <w:t xml:space="preserve">1. Аналіз предметної галузі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1.1. Аналіз вимог до функціональності програмних засобів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2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u w:val="single"/>
            <w:rtl w:val="0"/>
          </w:rPr>
          <w:t xml:space="preserve">2. Аналіз мов програмування та технологій розроблення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2.1. Мова програмування JavaScript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2.2. Фреймворк NodeJS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2.3. Фреймворк ExpressJS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2.4. База даних MongoDB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2.5. Файловий хостинг Cloudinary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2.6. Веб-хостинг Heroku</w:t>
          <w:tab/>
          <w:t xml:space="preserve">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u w:val="single"/>
            <w:rtl w:val="0"/>
          </w:rPr>
          <w:t xml:space="preserve">3. Опис розроблених програмних засобів</w:t>
          <w:tab/>
          <w:t xml:space="preserve">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3.1. Загальна структура системи</w:t>
          <w:tab/>
          <w:t xml:space="preserve">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3.2. Структура бази даних</w:t>
          <w:tab/>
          <w:t xml:space="preserve">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3.3. Модуль сховища даних</w:t>
          <w:tab/>
          <w:t xml:space="preserve">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u w:val="single"/>
            <w:rtl w:val="0"/>
          </w:rPr>
          <w:t xml:space="preserve">4. Аналіз розроблених програмних засобів</w:t>
          <w:tab/>
          <w:t xml:space="preserve">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4.1. Особливості реалізації</w:t>
          <w:tab/>
          <w:t xml:space="preserve">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60" w:lineRule="auto"/>
        <w:ind w:left="36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4.2. Дизайн та вміст вікон</w:t>
          <w:tab/>
          <w:t xml:space="preserve">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80" w:before="2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1"/>
            <w:sz w:val="28"/>
            <w:szCs w:val="28"/>
            <w:u w:val="single"/>
            <w:rtl w:val="0"/>
          </w:rPr>
          <w:t xml:space="preserve">Висновки    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1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2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4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5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6">
      <w:pPr>
        <w:spacing w:after="80" w:before="2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before="4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Аналіз предметної галузі</w:t>
      </w:r>
    </w:p>
    <w:p w:rsidR="00000000" w:rsidDel="00000000" w:rsidP="00000000" w:rsidRDefault="00000000" w:rsidRPr="00000000" w14:paraId="00000048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1.1. Аналіз вимог до функціональності програмних засобів</w:t>
      </w:r>
    </w:p>
    <w:p w:rsidR="00000000" w:rsidDel="00000000" w:rsidP="00000000" w:rsidRDefault="00000000" w:rsidRPr="00000000" w14:paraId="00000049">
      <w:pPr>
        <w:spacing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процесі аналізу вимог до системи було виділено такі функціональні вимоги:</w:t>
      </w:r>
    </w:p>
    <w:p w:rsidR="00000000" w:rsidDel="00000000" w:rsidP="00000000" w:rsidRDefault="00000000" w:rsidRPr="00000000" w14:paraId="0000004A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1.   Наявний веб-інтерфейс користувача. Графічні елементи використані відповідно до їхнього основного призначення.</w:t>
      </w:r>
    </w:p>
    <w:p w:rsidR="00000000" w:rsidDel="00000000" w:rsidP="00000000" w:rsidRDefault="00000000" w:rsidRPr="00000000" w14:paraId="0000004B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Наявно декілька сторінок або станів односторінкового сайту і веб-форм.</w:t>
      </w:r>
    </w:p>
    <w:p w:rsidR="00000000" w:rsidDel="00000000" w:rsidP="00000000" w:rsidRDefault="00000000" w:rsidRPr="00000000" w14:paraId="0000004C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Дотримується єдиний стиль для всіх веб-сторінок. Всі елементи стилізовано. Кнопки створення, редагування та видалення виділені спеціальними стилями (кольорами чи іншим способом).</w:t>
      </w:r>
    </w:p>
    <w:p w:rsidR="00000000" w:rsidDel="00000000" w:rsidP="00000000" w:rsidRDefault="00000000" w:rsidRPr="00000000" w14:paraId="0000004D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c.   Домашня сторінка містить логотип, опис і найважливіші посилання. На сайті наявні гіперпосилання між сторінками\розділами\сутностями.</w:t>
      </w:r>
    </w:p>
    <w:p w:rsidR="00000000" w:rsidDel="00000000" w:rsidP="00000000" w:rsidRDefault="00000000" w:rsidRPr="00000000" w14:paraId="0000004E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d.   Наявна навігація по сайту у вигляді меню - навігаційної панелі.</w:t>
      </w:r>
    </w:p>
    <w:p w:rsidR="00000000" w:rsidDel="00000000" w:rsidP="00000000" w:rsidRDefault="00000000" w:rsidRPr="00000000" w14:paraId="0000004F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2.   Можливість створення, редагування та видалення даних.</w:t>
      </w:r>
    </w:p>
    <w:p w:rsidR="00000000" w:rsidDel="00000000" w:rsidP="00000000" w:rsidRDefault="00000000" w:rsidRPr="00000000" w14:paraId="00000050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На формі створення обов’язкові поля мають значення за замовчуванням.</w:t>
      </w:r>
    </w:p>
    <w:p w:rsidR="00000000" w:rsidDel="00000000" w:rsidP="00000000" w:rsidRDefault="00000000" w:rsidRPr="00000000" w14:paraId="00000051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Наявна форма редагування даних має мати вже заповнені поля із попередніми значеннями. Є можливість відмінити оновлення даних.</w:t>
      </w:r>
    </w:p>
    <w:p w:rsidR="00000000" w:rsidDel="00000000" w:rsidP="00000000" w:rsidRDefault="00000000" w:rsidRPr="00000000" w14:paraId="00000052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c.   Можна видаляти дані (з підтвердженням цієї дії).</w:t>
      </w:r>
    </w:p>
    <w:p w:rsidR="00000000" w:rsidDel="00000000" w:rsidP="00000000" w:rsidRDefault="00000000" w:rsidRPr="00000000" w14:paraId="00000053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3.   Використання графічних списків та таблиць для відображення колекцій даних.</w:t>
      </w:r>
    </w:p>
    <w:p w:rsidR="00000000" w:rsidDel="00000000" w:rsidP="00000000" w:rsidRDefault="00000000" w:rsidRPr="00000000" w14:paraId="00000054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Дані в таблиці не є лише відображенням однієї таблиці (колекції) БД, а містять склеєні чи змінені дані.</w:t>
      </w:r>
    </w:p>
    <w:p w:rsidR="00000000" w:rsidDel="00000000" w:rsidP="00000000" w:rsidRDefault="00000000" w:rsidRPr="00000000" w14:paraId="00000055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Дані у списках та таблицях пагінуються.</w:t>
      </w:r>
    </w:p>
    <w:p w:rsidR="00000000" w:rsidDel="00000000" w:rsidP="00000000" w:rsidRDefault="00000000" w:rsidRPr="00000000" w14:paraId="00000056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4.   Можливість пошуку сутностей.</w:t>
      </w:r>
    </w:p>
    <w:p w:rsidR="00000000" w:rsidDel="00000000" w:rsidP="00000000" w:rsidRDefault="00000000" w:rsidRPr="00000000" w14:paraId="00000057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Сайт дозволяє шукати сутності по одному чи декількох полях.</w:t>
      </w:r>
    </w:p>
    <w:p w:rsidR="00000000" w:rsidDel="00000000" w:rsidP="00000000" w:rsidRDefault="00000000" w:rsidRPr="00000000" w14:paraId="00000058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Пошук повинен відбуватися по підрядку з ігноруванням регістру символів.</w:t>
      </w:r>
    </w:p>
    <w:p w:rsidR="00000000" w:rsidDel="00000000" w:rsidP="00000000" w:rsidRDefault="00000000" w:rsidRPr="00000000" w14:paraId="00000059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c.   Показувати по яких полях і що шукається, загальну кількість знайдених результатів.</w:t>
      </w:r>
    </w:p>
    <w:p w:rsidR="00000000" w:rsidDel="00000000" w:rsidP="00000000" w:rsidRDefault="00000000" w:rsidRPr="00000000" w14:paraId="0000005A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d.   При невдалому пошуку виводити повідомлення про відсутність шуканих елементів.</w:t>
      </w:r>
    </w:p>
    <w:p w:rsidR="00000000" w:rsidDel="00000000" w:rsidP="00000000" w:rsidRDefault="00000000" w:rsidRPr="00000000" w14:paraId="0000005B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5.   Програма взаємодіє з базою даних. Запити до бази винесено у спеціальний окремий модуль (вид сховища).</w:t>
      </w:r>
    </w:p>
    <w:p w:rsidR="00000000" w:rsidDel="00000000" w:rsidP="00000000" w:rsidRDefault="00000000" w:rsidRPr="00000000" w14:paraId="0000005C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База даних містить мінімум 4 таблиці.</w:t>
      </w:r>
    </w:p>
    <w:p w:rsidR="00000000" w:rsidDel="00000000" w:rsidP="00000000" w:rsidRDefault="00000000" w:rsidRPr="00000000" w14:paraId="0000005D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Реляційні таблиці в БД приведені до 1-ї та 2-ї нормальних форм.</w:t>
      </w:r>
    </w:p>
    <w:p w:rsidR="00000000" w:rsidDel="00000000" w:rsidP="00000000" w:rsidRDefault="00000000" w:rsidRPr="00000000" w14:paraId="0000005E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Між таблицями (колекціями) бази даних є one-to-many та many-to-many зв'язки</w:t>
      </w:r>
    </w:p>
    <w:p w:rsidR="00000000" w:rsidDel="00000000" w:rsidP="00000000" w:rsidRDefault="00000000" w:rsidRPr="00000000" w14:paraId="0000005F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6.   Програма має можливість завантаження файлів з файлової системи користувача, їх збереження у сховище даних.</w:t>
      </w:r>
    </w:p>
    <w:p w:rsidR="00000000" w:rsidDel="00000000" w:rsidP="00000000" w:rsidRDefault="00000000" w:rsidRPr="00000000" w14:paraId="00000060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Завантажені користувачем зображення можна переглядати на сторінках сайту.</w:t>
      </w:r>
    </w:p>
    <w:p w:rsidR="00000000" w:rsidDel="00000000" w:rsidP="00000000" w:rsidRDefault="00000000" w:rsidRPr="00000000" w14:paraId="00000061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Файли зберігаються у базі даних або на спеціальному віддаленому файловому хостингу.</w:t>
      </w:r>
    </w:p>
    <w:p w:rsidR="00000000" w:rsidDel="00000000" w:rsidP="00000000" w:rsidRDefault="00000000" w:rsidRPr="00000000" w14:paraId="00000062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7.   Наявна реєстрація користувачів у системі. Паролі користувачів не зберігаються у відкритому виді, а хешуються обраним алгоритмом хешування рядків.</w:t>
      </w:r>
    </w:p>
    <w:p w:rsidR="00000000" w:rsidDel="00000000" w:rsidP="00000000" w:rsidRDefault="00000000" w:rsidRPr="00000000" w14:paraId="00000063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Наявна форма аутентифікації. Пароль користувача при введені у форму прихований (використано спеціальний елемент). Сторінка цієї форми має сповіщення про некоректність введених користувачем даних.</w:t>
      </w:r>
    </w:p>
    <w:p w:rsidR="00000000" w:rsidDel="00000000" w:rsidP="00000000" w:rsidRDefault="00000000" w:rsidRPr="00000000" w14:paraId="00000064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Програма авторизує доступу до даних по користувачах. У базі є дані, що належать конкретному користувачу (напр, авторство сутностей).</w:t>
      </w:r>
    </w:p>
    <w:p w:rsidR="00000000" w:rsidDel="00000000" w:rsidP="00000000" w:rsidRDefault="00000000" w:rsidRPr="00000000" w14:paraId="00000065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c.   Є мінімум 2 ролі користувачів. Обов’язкова роль адміністратора,  що може керувати іншими користувачами.</w:t>
      </w:r>
    </w:p>
    <w:p w:rsidR="00000000" w:rsidDel="00000000" w:rsidP="00000000" w:rsidRDefault="00000000" w:rsidRPr="00000000" w14:paraId="00000066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d.   Користувач може вийти з сайту (logout). Наявна персональна сторінка користувача.</w:t>
      </w:r>
    </w:p>
    <w:p w:rsidR="00000000" w:rsidDel="00000000" w:rsidP="00000000" w:rsidRDefault="00000000" w:rsidRPr="00000000" w14:paraId="00000067">
      <w:pPr>
        <w:spacing w:line="276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8.   У сервера є можливість доступу до даних через API.</w:t>
      </w:r>
    </w:p>
    <w:p w:rsidR="00000000" w:rsidDel="00000000" w:rsidP="00000000" w:rsidRDefault="00000000" w:rsidRPr="00000000" w14:paraId="00000068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a.   Частина API шляхів (endpoints) надають доступ лише після авторизації.</w:t>
      </w:r>
    </w:p>
    <w:p w:rsidR="00000000" w:rsidDel="00000000" w:rsidP="00000000" w:rsidRDefault="00000000" w:rsidRPr="00000000" w14:paraId="00000069">
      <w:pPr>
        <w:spacing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b.   На сайті є веб-сторінка із коротким описом API.</w:t>
      </w:r>
    </w:p>
    <w:p w:rsidR="00000000" w:rsidDel="00000000" w:rsidP="00000000" w:rsidRDefault="00000000" w:rsidRPr="00000000" w14:paraId="0000006A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Всі вхідні дані від користувача та з файлів перевіряються, помилки обробляються, користувачу відображається інформація про помилки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2.1. Мова програмування JavaScript</w:t>
      </w:r>
    </w:p>
    <w:p w:rsidR="00000000" w:rsidDel="00000000" w:rsidP="00000000" w:rsidRDefault="00000000" w:rsidRPr="00000000" w14:paraId="0000006C">
      <w:pPr>
        <w:spacing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Були використані наступні можливості мови:</w:t>
      </w:r>
    </w:p>
    <w:p w:rsidR="00000000" w:rsidDel="00000000" w:rsidP="00000000" w:rsidRDefault="00000000" w:rsidRPr="00000000" w14:paraId="0000006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Скрипти, що поширюються та виконуються, як простий текст. Їм не потрібна спеціальна підготовка чи компіляція для запуска.</w:t>
      </w:r>
    </w:p>
    <w:p w:rsidR="00000000" w:rsidDel="00000000" w:rsidP="00000000" w:rsidRDefault="00000000" w:rsidRPr="00000000" w14:paraId="0000006E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Реагування на дії користувача, такі як натискання клавіш.</w:t>
      </w:r>
    </w:p>
    <w:p w:rsidR="00000000" w:rsidDel="00000000" w:rsidP="00000000" w:rsidRDefault="00000000" w:rsidRPr="00000000" w14:paraId="0000006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Відправлення мережевих запросів на віддалені сервера, скачування та завантаження файлів.</w:t>
      </w:r>
    </w:p>
    <w:p w:rsidR="00000000" w:rsidDel="00000000" w:rsidP="00000000" w:rsidRDefault="00000000" w:rsidRPr="00000000" w14:paraId="00000070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Асинхронність.</w:t>
      </w:r>
    </w:p>
    <w:p w:rsidR="00000000" w:rsidDel="00000000" w:rsidP="00000000" w:rsidRDefault="00000000" w:rsidRPr="00000000" w14:paraId="00000071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2.2. Фреймворк NodeJS</w:t>
      </w:r>
    </w:p>
    <w:p w:rsidR="00000000" w:rsidDel="00000000" w:rsidP="00000000" w:rsidRDefault="00000000" w:rsidRPr="00000000" w14:paraId="00000072">
      <w:pPr>
        <w:spacing w:before="240" w:lin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Були використані наступні можливості фреймворку:</w:t>
      </w:r>
    </w:p>
    <w:p w:rsidR="00000000" w:rsidDel="00000000" w:rsidP="00000000" w:rsidRDefault="00000000" w:rsidRPr="00000000" w14:paraId="0000007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Робота з циклом подій.</w:t>
      </w:r>
    </w:p>
    <w:p w:rsidR="00000000" w:rsidDel="00000000" w:rsidP="00000000" w:rsidRDefault="00000000" w:rsidRPr="00000000" w14:paraId="0000007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Робота з об’єктом процесу(наприклад діставання змінних оточення за допомогою proccess.env).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Виконання HTTP-запитів, стандартні операції ввода/виводу.</w:t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Читання з файлів та запис в них.</w:t>
      </w:r>
    </w:p>
    <w:p w:rsidR="00000000" w:rsidDel="00000000" w:rsidP="00000000" w:rsidRDefault="00000000" w:rsidRPr="00000000" w14:paraId="00000077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Створення NodeJS серверу.</w:t>
      </w:r>
    </w:p>
    <w:p w:rsidR="00000000" w:rsidDel="00000000" w:rsidP="00000000" w:rsidRDefault="00000000" w:rsidRPr="00000000" w14:paraId="00000078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2.3. Фреймворк ExpressJS</w:t>
      </w:r>
    </w:p>
    <w:p w:rsidR="00000000" w:rsidDel="00000000" w:rsidP="00000000" w:rsidRDefault="00000000" w:rsidRPr="00000000" w14:paraId="00000079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Використовувався для більш простого та зручного оброблення HTTP-запитів, написання API.</w:t>
      </w:r>
    </w:p>
    <w:p w:rsidR="00000000" w:rsidDel="00000000" w:rsidP="00000000" w:rsidRDefault="00000000" w:rsidRPr="00000000" w14:paraId="0000007A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2.4. База даних MongoDB</w:t>
      </w:r>
    </w:p>
    <w:p w:rsidR="00000000" w:rsidDel="00000000" w:rsidP="00000000" w:rsidRDefault="00000000" w:rsidRPr="00000000" w14:paraId="0000007B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Була використана для збереження та керування даними, що постійно надходять від користувачів сайту.</w:t>
      </w:r>
    </w:p>
    <w:p w:rsidR="00000000" w:rsidDel="00000000" w:rsidP="00000000" w:rsidRDefault="00000000" w:rsidRPr="00000000" w14:paraId="0000007C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2.5. Файловий хостинг Cloudinary</w:t>
      </w:r>
    </w:p>
    <w:p w:rsidR="00000000" w:rsidDel="00000000" w:rsidP="00000000" w:rsidRDefault="00000000" w:rsidRPr="00000000" w14:paraId="0000007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Був використаний для збереження медіа файлів користувачів</w:t>
      </w:r>
    </w:p>
    <w:p w:rsidR="00000000" w:rsidDel="00000000" w:rsidP="00000000" w:rsidRDefault="00000000" w:rsidRPr="00000000" w14:paraId="0000007E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2.6. Веб-хостинг Heroku</w:t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Був використаний для хостингу моїх сайтів в Інтернеті.</w:t>
      </w:r>
    </w:p>
    <w:p w:rsidR="00000000" w:rsidDel="00000000" w:rsidP="00000000" w:rsidRDefault="00000000" w:rsidRPr="00000000" w14:paraId="00000080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2.7. Бібліотека mongoose</w:t>
      </w:r>
    </w:p>
    <w:p w:rsidR="00000000" w:rsidDel="00000000" w:rsidP="00000000" w:rsidRDefault="00000000" w:rsidRPr="00000000" w14:paraId="0000008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    Для зручної взаємодії між базою даних та програмою.</w:t>
      </w:r>
    </w:p>
    <w:p w:rsidR="00000000" w:rsidDel="00000000" w:rsidP="00000000" w:rsidRDefault="00000000" w:rsidRPr="00000000" w14:paraId="00000082">
      <w:pPr>
        <w:spacing w:after="120" w:before="36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2.8. Бібліотека passport.js</w:t>
      </w:r>
    </w:p>
    <w:p w:rsidR="00000000" w:rsidDel="00000000" w:rsidP="00000000" w:rsidRDefault="00000000" w:rsidRPr="00000000" w14:paraId="0000008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   </w:t>
        <w:tab/>
        <w:t xml:space="preserve">Використання стратегій аутентифікації, які надає ця бібліотека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120" w:before="4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Опис розроблених програмних засобів</w:t>
      </w:r>
    </w:p>
    <w:p w:rsidR="00000000" w:rsidDel="00000000" w:rsidP="00000000" w:rsidRDefault="00000000" w:rsidRPr="00000000" w14:paraId="00000085">
      <w:pPr>
        <w:spacing w:after="120" w:befor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 Загальна структура системи</w:t>
      </w:r>
    </w:p>
    <w:p w:rsidR="00000000" w:rsidDel="00000000" w:rsidP="00000000" w:rsidRDefault="00000000" w:rsidRPr="00000000" w14:paraId="00000086">
      <w:pPr>
        <w:spacing w:after="120" w:befor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Програмні засоби реалізовані у вигляді web-додатку. Структурна схема системи зображена на рисунку нижче.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981075</wp:posOffset>
            </wp:positionV>
            <wp:extent cx="4100513" cy="1976447"/>
            <wp:effectExtent b="0" l="0" r="0" t="0"/>
            <wp:wrapTopAndBottom distB="114300" distT="1143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9764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Сервер системи обробляє запити від користувачів та виконує 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перації CRUD над збірками.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розбитий на такі модулі:</w:t>
      </w:r>
    </w:p>
    <w:p w:rsidR="00000000" w:rsidDel="00000000" w:rsidP="00000000" w:rsidRDefault="00000000" w:rsidRPr="00000000" w14:paraId="00000089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166687</wp:posOffset>
            </wp:positionV>
            <wp:extent cx="1624013" cy="4300202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32448" l="24916" r="63289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43002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2085975</wp:posOffset>
            </wp:positionH>
            <wp:positionV relativeFrom="paragraph">
              <wp:posOffset>171450</wp:posOffset>
            </wp:positionV>
            <wp:extent cx="1557338" cy="4286250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13569" l="23421" r="63787" t="10914"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4286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3952875</wp:posOffset>
            </wp:positionH>
            <wp:positionV relativeFrom="paragraph">
              <wp:posOffset>180975</wp:posOffset>
            </wp:positionV>
            <wp:extent cx="1404938" cy="4267200"/>
            <wp:effectExtent b="0" l="0" r="0" t="0"/>
            <wp:wrapSquare wrapText="bothSides" distB="114300" distT="114300" distL="114300" distR="11430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12979" l="25083" r="64119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426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before="240" w:lineRule="auto"/>
        <w:ind w:left="216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Модулі проекту</w:t>
      </w:r>
    </w:p>
    <w:p w:rsidR="00000000" w:rsidDel="00000000" w:rsidP="00000000" w:rsidRDefault="00000000" w:rsidRPr="00000000" w14:paraId="0000009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Діаграма залежностей модулів: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20" w:befor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3.2. Структура бази даних та її діаграма зображені нижче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819150</wp:posOffset>
            </wp:positionH>
            <wp:positionV relativeFrom="paragraph">
              <wp:posOffset>733425</wp:posOffset>
            </wp:positionV>
            <wp:extent cx="3758183" cy="1738313"/>
            <wp:effectExtent b="0" l="0" r="0" t="0"/>
            <wp:wrapSquare wrapText="bothSides" distB="114300" distT="114300" distL="114300" distR="1143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38053" l="27408" r="42192" t="36873"/>
                    <a:stretch>
                      <a:fillRect/>
                    </a:stretch>
                  </pic:blipFill>
                  <pic:spPr>
                    <a:xfrm>
                      <a:off x="0" y="0"/>
                      <a:ext cx="3758183" cy="1738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befor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Модуль сховища даних </w:t>
      </w:r>
    </w:p>
    <w:p w:rsidR="00000000" w:rsidDel="00000000" w:rsidP="00000000" w:rsidRDefault="00000000" w:rsidRPr="00000000" w14:paraId="0000009D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Інтерфейс модуля:</w:t>
      </w:r>
    </w:p>
    <w:tbl>
      <w:tblPr>
        <w:tblStyle w:val="Table2"/>
        <w:tblW w:w="90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item.js</w:t>
            </w:r>
          </w:p>
        </w:tc>
      </w:tr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  static getQuantityOfItems(searchword)</w:t>
            </w:r>
          </w:p>
          <w:p w:rsidR="00000000" w:rsidDel="00000000" w:rsidP="00000000" w:rsidRDefault="00000000" w:rsidRPr="00000000" w14:paraId="000000A0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getAll(searchword, skp, lm) ;</w:t>
            </w:r>
          </w:p>
          <w:p w:rsidR="00000000" w:rsidDel="00000000" w:rsidP="00000000" w:rsidRDefault="00000000" w:rsidRPr="00000000" w14:paraId="000000A1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insert(item) ;</w:t>
            </w:r>
          </w:p>
          <w:p w:rsidR="00000000" w:rsidDel="00000000" w:rsidP="00000000" w:rsidRDefault="00000000" w:rsidRPr="00000000" w14:paraId="000000A2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getById(id);</w:t>
            </w:r>
          </w:p>
          <w:p w:rsidR="00000000" w:rsidDel="00000000" w:rsidP="00000000" w:rsidRDefault="00000000" w:rsidRPr="00000000" w14:paraId="000000A3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update(newItem) ;</w:t>
            </w:r>
          </w:p>
          <w:p w:rsidR="00000000" w:rsidDel="00000000" w:rsidP="00000000" w:rsidRDefault="00000000" w:rsidRPr="00000000" w14:paraId="000000A4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deleteById(id);</w:t>
            </w:r>
          </w:p>
        </w:tc>
      </w:tr>
    </w:tbl>
    <w:p w:rsidR="00000000" w:rsidDel="00000000" w:rsidP="00000000" w:rsidRDefault="00000000" w:rsidRPr="00000000" w14:paraId="000000A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Модуль для обробки інформаційного блоку сайту. Можна додавати, видаляти, редагувати новини та проводити пагінацію.</w:t>
      </w:r>
    </w:p>
    <w:tbl>
      <w:tblPr>
        <w:tblStyle w:val="Table3"/>
        <w:tblW w:w="90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user.js</w:t>
            </w:r>
          </w:p>
        </w:tc>
      </w:tr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getById(id) ;</w:t>
            </w:r>
          </w:p>
          <w:p w:rsidR="00000000" w:rsidDel="00000000" w:rsidP="00000000" w:rsidRDefault="00000000" w:rsidRPr="00000000" w14:paraId="000000A8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insert(user) ;</w:t>
            </w:r>
          </w:p>
          <w:p w:rsidR="00000000" w:rsidDel="00000000" w:rsidP="00000000" w:rsidRDefault="00000000" w:rsidRPr="00000000" w14:paraId="000000A9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update(id, user) ;</w:t>
            </w:r>
          </w:p>
          <w:p w:rsidR="00000000" w:rsidDel="00000000" w:rsidP="00000000" w:rsidRDefault="00000000" w:rsidRPr="00000000" w14:paraId="000000AA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deleteById(id);</w:t>
            </w:r>
          </w:p>
          <w:p w:rsidR="00000000" w:rsidDel="00000000" w:rsidP="00000000" w:rsidRDefault="00000000" w:rsidRPr="00000000" w14:paraId="000000AB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getByLogin(login) ;</w:t>
            </w:r>
          </w:p>
          <w:p w:rsidR="00000000" w:rsidDel="00000000" w:rsidP="00000000" w:rsidRDefault="00000000" w:rsidRPr="00000000" w14:paraId="000000AC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getAll() ;</w:t>
            </w:r>
          </w:p>
          <w:p w:rsidR="00000000" w:rsidDel="00000000" w:rsidP="00000000" w:rsidRDefault="00000000" w:rsidRPr="00000000" w14:paraId="000000AD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getByLoginAndHashPass(username, hashedPass) ;</w:t>
            </w:r>
          </w:p>
        </w:tc>
      </w:tr>
    </w:tbl>
    <w:p w:rsidR="00000000" w:rsidDel="00000000" w:rsidP="00000000" w:rsidRDefault="00000000" w:rsidRPr="00000000" w14:paraId="000000AE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Модуль для користувацького блоку сайту. Можна додавати, видаляти, редагувати користувачів та перевіряти валідність даних.</w:t>
      </w:r>
    </w:p>
    <w:tbl>
      <w:tblPr>
        <w:tblStyle w:val="Table4"/>
        <w:tblW w:w="90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subject.js</w:t>
            </w:r>
          </w:p>
        </w:tc>
      </w:tr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getById(id) ;</w:t>
            </w:r>
          </w:p>
          <w:p w:rsidR="00000000" w:rsidDel="00000000" w:rsidP="00000000" w:rsidRDefault="00000000" w:rsidRPr="00000000" w14:paraId="000000B1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insert(user) ;</w:t>
            </w:r>
          </w:p>
          <w:p w:rsidR="00000000" w:rsidDel="00000000" w:rsidP="00000000" w:rsidRDefault="00000000" w:rsidRPr="00000000" w14:paraId="000000B2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update(id, user) ;</w:t>
            </w:r>
          </w:p>
          <w:p w:rsidR="00000000" w:rsidDel="00000000" w:rsidP="00000000" w:rsidRDefault="00000000" w:rsidRPr="00000000" w14:paraId="000000B3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deleteById(id);</w:t>
            </w:r>
          </w:p>
          <w:p w:rsidR="00000000" w:rsidDel="00000000" w:rsidP="00000000" w:rsidRDefault="00000000" w:rsidRPr="00000000" w14:paraId="000000B4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getAll() ;</w:t>
            </w:r>
          </w:p>
        </w:tc>
      </w:tr>
    </w:tbl>
    <w:p w:rsidR="00000000" w:rsidDel="00000000" w:rsidP="00000000" w:rsidRDefault="00000000" w:rsidRPr="00000000" w14:paraId="000000B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Модуль для зв’язування оцінок, користувачів та предметів. Аналогічно дозволяє додавати, видаляти, оновлювати інформацію.</w:t>
      </w:r>
    </w:p>
    <w:p w:rsidR="00000000" w:rsidDel="00000000" w:rsidP="00000000" w:rsidRDefault="00000000" w:rsidRPr="00000000" w14:paraId="000000B6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mark.js</w:t>
            </w:r>
          </w:p>
        </w:tc>
      </w:tr>
      <w:tr>
        <w:trPr>
          <w:trHeight w:val="4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 xml:space="preserve">     </w:t>
              <w:tab/>
              <w:t xml:space="preserve">static getAll() ;</w:t>
            </w:r>
          </w:p>
          <w:p w:rsidR="00000000" w:rsidDel="00000000" w:rsidP="00000000" w:rsidRDefault="00000000" w:rsidRPr="00000000" w14:paraId="000000B9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insert(mark) ;</w:t>
            </w:r>
          </w:p>
          <w:p w:rsidR="00000000" w:rsidDel="00000000" w:rsidP="00000000" w:rsidRDefault="00000000" w:rsidRPr="00000000" w14:paraId="000000BA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getById(id);</w:t>
            </w:r>
          </w:p>
          <w:p w:rsidR="00000000" w:rsidDel="00000000" w:rsidP="00000000" w:rsidRDefault="00000000" w:rsidRPr="00000000" w14:paraId="000000BB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update(newMark);</w:t>
            </w:r>
          </w:p>
          <w:p w:rsidR="00000000" w:rsidDel="00000000" w:rsidP="00000000" w:rsidRDefault="00000000" w:rsidRPr="00000000" w14:paraId="000000BC">
            <w:pPr>
              <w:jc w:val="both"/>
              <w:rPr>
                <w:rFonts w:ascii="Consolas" w:cs="Consolas" w:eastAsia="Consolas" w:hAnsi="Consolas"/>
                <w:sz w:val="16"/>
                <w:szCs w:val="16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16"/>
                <w:szCs w:val="16"/>
                <w:rtl w:val="0"/>
              </w:rPr>
              <w:tab/>
              <w:t xml:space="preserve">static deleteById(id);</w:t>
            </w:r>
          </w:p>
        </w:tc>
      </w:tr>
    </w:tbl>
    <w:p w:rsidR="00000000" w:rsidDel="00000000" w:rsidP="00000000" w:rsidRDefault="00000000" w:rsidRPr="00000000" w14:paraId="000000BD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Модуль для обробки оцінок здобувачів освіти. Має методи CRUD і виконує їх.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20" w:before="40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Аналіз розроблених програмних засобів</w:t>
      </w:r>
    </w:p>
    <w:p w:rsidR="00000000" w:rsidDel="00000000" w:rsidP="00000000" w:rsidRDefault="00000000" w:rsidRPr="00000000" w14:paraId="000000BF">
      <w:pPr>
        <w:spacing w:after="120" w:before="36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4.1. Особливості реалізації.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Авторизація працює за локальною стратегією із passport.js. Користувачі можуть мати лише 2 ролі(user, admin). Паролі зберігаються захешовано в базі даних. Реалізовані функції для завантаження сутностей </w:t>
        <w:tab/>
        <w:t xml:space="preserve">для сторінок через API. </w:t>
        <w:tab/>
        <w:t xml:space="preserve">Створено 2 сайти для керування проектом. Доступна авторизація з Телеграмом і телеграм-бот сповіщає про нову інформацію.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4.2. Дизайн та вміст вікон       </w:t>
        <w:tab/>
      </w:r>
    </w:p>
    <w:p w:rsidR="00000000" w:rsidDel="00000000" w:rsidP="00000000" w:rsidRDefault="00000000" w:rsidRPr="00000000" w14:paraId="000000C1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відображення даних система має графічний web-інтерфейс користувача, що складається з: </w:t>
      </w:r>
    </w:p>
    <w:p w:rsidR="00000000" w:rsidDel="00000000" w:rsidP="00000000" w:rsidRDefault="00000000" w:rsidRPr="00000000" w14:paraId="000000C2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Головна сторінка сайту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3567113" cy="2008313"/>
            <wp:effectExtent b="0" l="0" r="0" t="0"/>
            <wp:wrapTopAndBottom distB="114300" distT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008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3938588" cy="2214043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2140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“ПРО НАС”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3067050</wp:posOffset>
            </wp:positionV>
            <wp:extent cx="5734050" cy="3225800"/>
            <wp:effectExtent b="0" l="0" r="0" t="0"/>
            <wp:wrapTopAndBottom distB="114300" distT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 зв’язку з громадкістю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676275</wp:posOffset>
            </wp:positionV>
            <wp:extent cx="5600700" cy="3149600"/>
            <wp:effectExtent b="0" l="0" r="0" t="0"/>
            <wp:wrapSquare wrapText="bothSides" distB="114300" distT="114300" distL="114300" distR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Сторінки реєстрації та логінації оснащені лейблами</w:t>
      </w:r>
    </w:p>
    <w:p w:rsidR="00000000" w:rsidDel="00000000" w:rsidP="00000000" w:rsidRDefault="00000000" w:rsidRPr="00000000" w14:paraId="000000CB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основі браузерного JS</w:t>
      </w:r>
    </w:p>
    <w:p w:rsidR="00000000" w:rsidDel="00000000" w:rsidP="00000000" w:rsidRDefault="00000000" w:rsidRPr="00000000" w14:paraId="000000C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з АPI</w:t>
      </w:r>
    </w:p>
    <w:p w:rsidR="00000000" w:rsidDel="00000000" w:rsidP="00000000" w:rsidRDefault="00000000" w:rsidRPr="00000000" w14:paraId="000000CF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Помилка 404</w:t>
      </w:r>
    </w:p>
    <w:p w:rsidR="00000000" w:rsidDel="00000000" w:rsidP="00000000" w:rsidRDefault="00000000" w:rsidRPr="00000000" w14:paraId="000000D1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20" w:before="4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Висновки</w:t>
      </w:r>
    </w:p>
    <w:p w:rsidR="00000000" w:rsidDel="00000000" w:rsidP="00000000" w:rsidRDefault="00000000" w:rsidRPr="00000000" w14:paraId="000000D4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Метою даного дипломного проекту було розроблення web-додатку для полегшення контролю успішності учнів загальноосвітніх навчальних закладів.</w:t>
      </w:r>
    </w:p>
    <w:p w:rsidR="00000000" w:rsidDel="00000000" w:rsidP="00000000" w:rsidRDefault="00000000" w:rsidRPr="00000000" w14:paraId="000000D5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Розроблена система:</w:t>
      </w:r>
    </w:p>
    <w:p w:rsidR="00000000" w:rsidDel="00000000" w:rsidP="00000000" w:rsidRDefault="00000000" w:rsidRPr="00000000" w14:paraId="000000D6">
      <w:pPr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забезпечує авторизований доступ до системи;</w:t>
      </w:r>
    </w:p>
    <w:p w:rsidR="00000000" w:rsidDel="00000000" w:rsidP="00000000" w:rsidRDefault="00000000" w:rsidRPr="00000000" w14:paraId="000000D7">
      <w:pPr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дозволяє управляти сутностями методикою CRUD;</w:t>
      </w:r>
    </w:p>
    <w:p w:rsidR="00000000" w:rsidDel="00000000" w:rsidP="00000000" w:rsidRDefault="00000000" w:rsidRPr="00000000" w14:paraId="000000D8">
      <w:pPr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·        дає можливість працювати з собою із більшості пристроїв.</w:t>
      </w:r>
    </w:p>
    <w:p w:rsidR="00000000" w:rsidDel="00000000" w:rsidP="00000000" w:rsidRDefault="00000000" w:rsidRPr="00000000" w14:paraId="000000D9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Особливу увагу під час розроблення даного програмного продукту було приділено лицьовому сайту, було знайдено, адаптовано шаблон, продумана методика роботи з обома сайтами одночасно. </w:t>
      </w:r>
    </w:p>
    <w:p w:rsidR="00000000" w:rsidDel="00000000" w:rsidP="00000000" w:rsidRDefault="00000000" w:rsidRPr="00000000" w14:paraId="000000DA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Розробка виконана у повному обсязі, всі вимоги враховані, продукт протестовано.</w:t>
      </w:r>
    </w:p>
    <w:p w:rsidR="00000000" w:rsidDel="00000000" w:rsidP="00000000" w:rsidRDefault="00000000" w:rsidRPr="00000000" w14:paraId="000000DB">
      <w:pPr>
        <w:spacing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умови підтримки даного проєкту і його поліпшення, використання розробленої системи дозволить підвищити продуктивність закладів загальної середньої освіти України, зокрема Загальноосвітньої школи І-ІІІ ступенів №2 з поглибленим вивченням математики Горішньоплавнівської міської ради Полтавської області.</w:t>
      </w:r>
    </w:p>
    <w:sectPr>
      <w:pgSz w:h="16838" w:w="11906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document/d/1niPMWKeTK9O0X5KjoL9GF2l9Py605ly8tSCb6kWuLME/edit#heading=h.5ajysoaxe2s5" TargetMode="External"/><Relationship Id="rId22" Type="http://schemas.openxmlformats.org/officeDocument/2006/relationships/hyperlink" Target="https://docs.google.com/document/d/1niPMWKeTK9O0X5KjoL9GF2l9Py605ly8tSCb6kWuLME/edit#heading=h.6dbqg2jsslr5" TargetMode="External"/><Relationship Id="rId21" Type="http://schemas.openxmlformats.org/officeDocument/2006/relationships/hyperlink" Target="https://docs.google.com/document/d/1niPMWKeTK9O0X5KjoL9GF2l9Py605ly8tSCb6kWuLME/edit#heading=h.c8eyxdz8sp3u" TargetMode="External"/><Relationship Id="rId24" Type="http://schemas.openxmlformats.org/officeDocument/2006/relationships/image" Target="media/image10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niPMWKeTK9O0X5KjoL9GF2l9Py605ly8tSCb6kWuLME/edit#heading=h.fh0j2unhluf2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9.png"/><Relationship Id="rId28" Type="http://schemas.openxmlformats.org/officeDocument/2006/relationships/image" Target="media/image12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niPMWKeTK9O0X5KjoL9GF2l9Py605ly8tSCb6kWuLME/edit#heading=h.b73pd3816f8p" TargetMode="External"/><Relationship Id="rId29" Type="http://schemas.openxmlformats.org/officeDocument/2006/relationships/image" Target="media/image7.png"/><Relationship Id="rId7" Type="http://schemas.openxmlformats.org/officeDocument/2006/relationships/hyperlink" Target="https://docs.google.com/document/d/1niPMWKeTK9O0X5KjoL9GF2l9Py605ly8tSCb6kWuLME/edit#heading=h.qz6vreit6wm5" TargetMode="External"/><Relationship Id="rId8" Type="http://schemas.openxmlformats.org/officeDocument/2006/relationships/hyperlink" Target="https://docs.google.com/document/d/1niPMWKeTK9O0X5KjoL9GF2l9Py605ly8tSCb6kWuLME/edit#heading=h.yisyng926cdy" TargetMode="External"/><Relationship Id="rId31" Type="http://schemas.openxmlformats.org/officeDocument/2006/relationships/image" Target="media/image8.png"/><Relationship Id="rId30" Type="http://schemas.openxmlformats.org/officeDocument/2006/relationships/image" Target="media/image6.png"/><Relationship Id="rId11" Type="http://schemas.openxmlformats.org/officeDocument/2006/relationships/hyperlink" Target="https://docs.google.com/document/d/1niPMWKeTK9O0X5KjoL9GF2l9Py605ly8tSCb6kWuLME/edit#heading=h.btrfiigetrfo" TargetMode="External"/><Relationship Id="rId33" Type="http://schemas.openxmlformats.org/officeDocument/2006/relationships/image" Target="media/image4.png"/><Relationship Id="rId10" Type="http://schemas.openxmlformats.org/officeDocument/2006/relationships/hyperlink" Target="https://docs.google.com/document/d/1niPMWKeTK9O0X5KjoL9GF2l9Py605ly8tSCb6kWuLME/edit#heading=h.ayd32pcv0jlc" TargetMode="External"/><Relationship Id="rId32" Type="http://schemas.openxmlformats.org/officeDocument/2006/relationships/image" Target="media/image3.png"/><Relationship Id="rId13" Type="http://schemas.openxmlformats.org/officeDocument/2006/relationships/hyperlink" Target="https://docs.google.com/document/d/1niPMWKeTK9O0X5KjoL9GF2l9Py605ly8tSCb6kWuLME/edit#heading=h.pwcl1y9n0k6t" TargetMode="External"/><Relationship Id="rId12" Type="http://schemas.openxmlformats.org/officeDocument/2006/relationships/hyperlink" Target="https://docs.google.com/document/d/1niPMWKeTK9O0X5KjoL9GF2l9Py605ly8tSCb6kWuLME/edit#heading=h.hul0g052l08h" TargetMode="External"/><Relationship Id="rId34" Type="http://schemas.openxmlformats.org/officeDocument/2006/relationships/image" Target="media/image2.png"/><Relationship Id="rId15" Type="http://schemas.openxmlformats.org/officeDocument/2006/relationships/hyperlink" Target="https://docs.google.com/document/d/1niPMWKeTK9O0X5KjoL9GF2l9Py605ly8tSCb6kWuLME/edit#heading=h.1pur3ko1vvgc" TargetMode="External"/><Relationship Id="rId14" Type="http://schemas.openxmlformats.org/officeDocument/2006/relationships/hyperlink" Target="https://docs.google.com/document/d/1niPMWKeTK9O0X5KjoL9GF2l9Py605ly8tSCb6kWuLME/edit#heading=h.tlcp7442cayj" TargetMode="External"/><Relationship Id="rId17" Type="http://schemas.openxmlformats.org/officeDocument/2006/relationships/hyperlink" Target="https://docs.google.com/document/d/1niPMWKeTK9O0X5KjoL9GF2l9Py605ly8tSCb6kWuLME/edit#heading=h.ny4p6qq0v8a9" TargetMode="External"/><Relationship Id="rId16" Type="http://schemas.openxmlformats.org/officeDocument/2006/relationships/hyperlink" Target="https://docs.google.com/document/d/1niPMWKeTK9O0X5KjoL9GF2l9Py605ly8tSCb6kWuLME/edit#heading=h.kisqmwt7gkz" TargetMode="External"/><Relationship Id="rId19" Type="http://schemas.openxmlformats.org/officeDocument/2006/relationships/hyperlink" Target="https://docs.google.com/document/d/1niPMWKeTK9O0X5KjoL9GF2l9Py605ly8tSCb6kWuLME/edit#heading=h.g0l8gqqu407h" TargetMode="External"/><Relationship Id="rId18" Type="http://schemas.openxmlformats.org/officeDocument/2006/relationships/hyperlink" Target="https://docs.google.com/document/d/1niPMWKeTK9O0X5KjoL9GF2l9Py605ly8tSCb6kWuLME/edit#heading=h.vkb2811r6l9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